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3472FB" w14:textId="77777777" w:rsidR="0058265D" w:rsidRDefault="0058265D" w:rsidP="00773611">
      <w:pPr>
        <w:ind w:firstLine="0"/>
      </w:pPr>
      <w:bookmarkStart w:id="0" w:name="_GoBack"/>
      <w:bookmarkEnd w:id="0"/>
    </w:p>
    <w:p w14:paraId="299FAEBD" w14:textId="77777777" w:rsidR="00773611" w:rsidRPr="00773611" w:rsidRDefault="00773611" w:rsidP="007736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773611">
        <w:rPr>
          <w:b/>
        </w:rPr>
        <w:t>En découvrir un peu plus</w:t>
      </w:r>
    </w:p>
    <w:p w14:paraId="35E83E02" w14:textId="77777777" w:rsidR="00773611" w:rsidRDefault="00773611" w:rsidP="00773611">
      <w:pPr>
        <w:ind w:firstLine="0"/>
      </w:pPr>
    </w:p>
    <w:p w14:paraId="63171FC4" w14:textId="77777777" w:rsidR="00566F2B" w:rsidRDefault="00566F2B" w:rsidP="007736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</w:pPr>
      <w:r>
        <w:t>Jamais il n’y [</w:t>
      </w:r>
      <w:r w:rsidR="00727BA4">
        <w:t>a eu ?</w:t>
      </w:r>
      <w:r>
        <w:t>] rien de tel que l’</w:t>
      </w:r>
      <w:proofErr w:type="spellStart"/>
      <w:r>
        <w:t>hotel</w:t>
      </w:r>
      <w:proofErr w:type="spellEnd"/>
      <w:r>
        <w:t xml:space="preserve"> de Neuville</w:t>
      </w:r>
      <w:r w:rsidR="00C031E6">
        <w:t xml:space="preserve"> le</w:t>
      </w:r>
    </w:p>
    <w:p w14:paraId="092A7AB2" w14:textId="77777777" w:rsidR="004E0AAC" w:rsidRDefault="00566F2B" w:rsidP="007736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proofErr w:type="gramStart"/>
      <w:r>
        <w:t>pere</w:t>
      </w:r>
      <w:proofErr w:type="spellEnd"/>
      <w:proofErr w:type="gramEnd"/>
      <w:r>
        <w:t xml:space="preserve"> </w:t>
      </w:r>
      <w:r w:rsidR="00C031E6">
        <w:t xml:space="preserve">et le fils la belle </w:t>
      </w:r>
      <w:proofErr w:type="spellStart"/>
      <w:r w:rsidR="00C031E6">
        <w:t>mere</w:t>
      </w:r>
      <w:proofErr w:type="spellEnd"/>
      <w:r w:rsidR="00C031E6">
        <w:t xml:space="preserve"> et la belle fille [</w:t>
      </w:r>
      <w:proofErr w:type="spellStart"/>
      <w:r w:rsidR="00C031E6">
        <w:t>estoint</w:t>
      </w:r>
      <w:proofErr w:type="spellEnd"/>
      <w:r w:rsidR="004E0AAC">
        <w:t> ?</w:t>
      </w:r>
      <w:r w:rsidR="00C031E6">
        <w:t>]</w:t>
      </w:r>
      <w:r w:rsidR="00577FBE">
        <w:t xml:space="preserve"> </w:t>
      </w:r>
      <w:proofErr w:type="spellStart"/>
      <w:r w:rsidR="00577FBE">
        <w:t>touts</w:t>
      </w:r>
      <w:proofErr w:type="spellEnd"/>
      <w:r w:rsidR="00577FBE">
        <w:t xml:space="preserve"> quatre</w:t>
      </w:r>
    </w:p>
    <w:p w14:paraId="3DB1C5FF" w14:textId="77777777" w:rsidR="00800022" w:rsidRDefault="007E3CDF" w:rsidP="007736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proofErr w:type="gramStart"/>
      <w:r>
        <w:t>apres</w:t>
      </w:r>
      <w:proofErr w:type="spellEnd"/>
      <w:proofErr w:type="gramEnd"/>
      <w:r>
        <w:t>………</w:t>
      </w:r>
      <w:r w:rsidR="00F63C60">
        <w:t>……</w:t>
      </w:r>
      <w:r w:rsidR="00800022">
        <w:t xml:space="preserve">g </w:t>
      </w:r>
      <w:r>
        <w:t>…</w:t>
      </w:r>
      <w:r w:rsidR="00F63C60">
        <w:t>…</w:t>
      </w:r>
      <w:r>
        <w:t>de Richelieu  ……r</w:t>
      </w:r>
    </w:p>
    <w:p w14:paraId="68059E7A" w14:textId="77777777" w:rsidR="007E3CDF" w:rsidRDefault="00800022" w:rsidP="007736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>
        <w:t>le</w:t>
      </w:r>
      <w:proofErr w:type="gramEnd"/>
      <w:r>
        <w:t xml:space="preserve"> </w:t>
      </w:r>
      <w:r w:rsidR="001A05F4">
        <w:t>[</w:t>
      </w:r>
      <w:r>
        <w:t>duc</w:t>
      </w:r>
      <w:r w:rsidR="001A05F4">
        <w:t> ?]</w:t>
      </w:r>
      <w:r>
        <w:t xml:space="preserve"> de……d……</w:t>
      </w:r>
      <w:r w:rsidR="0063068A" w:rsidRPr="0063068A">
        <w:t xml:space="preserve"> </w:t>
      </w:r>
      <w:proofErr w:type="spellStart"/>
      <w:r w:rsidR="0063068A">
        <w:t>a</w:t>
      </w:r>
      <w:proofErr w:type="spellEnd"/>
      <w:r w:rsidR="001A05F4">
        <w:t xml:space="preserve"> la</w:t>
      </w:r>
      <w:r w:rsidR="0063068A">
        <w:t xml:space="preserve"> f</w:t>
      </w:r>
      <w:r w:rsidR="001A05F4">
        <w:t xml:space="preserve">in </w:t>
      </w:r>
      <w:proofErr w:type="spellStart"/>
      <w:r w:rsidR="001A05F4">
        <w:t>qu</w:t>
      </w:r>
      <w:proofErr w:type="spellEnd"/>
      <w:r w:rsidR="0063068A">
        <w:t>…</w:t>
      </w:r>
      <w:r w:rsidR="001A05F4">
        <w:t>f…</w:t>
      </w:r>
      <w:r w:rsidR="0063068A">
        <w:t>ce</w:t>
      </w:r>
    </w:p>
    <w:p w14:paraId="3A9D9C2A" w14:textId="77777777" w:rsidR="007E3CDF" w:rsidRDefault="007E3CDF" w:rsidP="007736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>
        <w:t>il</w:t>
      </w:r>
      <w:proofErr w:type="gramEnd"/>
      <w:r>
        <w:t xml:space="preserve"> [arriva</w:t>
      </w:r>
      <w:r w:rsidR="0063068A">
        <w:t> ?</w:t>
      </w:r>
      <w:r>
        <w:t xml:space="preserve">] qu’il </w:t>
      </w:r>
      <w:proofErr w:type="spellStart"/>
      <w:r>
        <w:t>luj</w:t>
      </w:r>
      <w:proofErr w:type="spellEnd"/>
      <w:r>
        <w:t xml:space="preserve"> di… </w:t>
      </w:r>
      <w:r w:rsidR="0063068A">
        <w:t>si… il l……se justifier</w:t>
      </w:r>
    </w:p>
    <w:p w14:paraId="4B7CDC09" w14:textId="77777777" w:rsidR="00577FBE" w:rsidRDefault="007E3CDF" w:rsidP="007736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>
        <w:t>en</w:t>
      </w:r>
      <w:proofErr w:type="gramEnd"/>
      <w:r w:rsidR="00344EB2">
        <w:t xml:space="preserve"> disant que c [</w:t>
      </w:r>
      <w:proofErr w:type="spellStart"/>
      <w:r w:rsidR="00344EB2">
        <w:t>estoit</w:t>
      </w:r>
      <w:proofErr w:type="spellEnd"/>
      <w:r w:rsidR="00344EB2">
        <w:t xml:space="preserve"> ?]…… </w:t>
      </w:r>
      <w:proofErr w:type="spellStart"/>
      <w:r w:rsidR="00344EB2">
        <w:t>qu</w:t>
      </w:r>
      <w:proofErr w:type="spellEnd"/>
      <w:r w:rsidR="00344EB2">
        <w:t>…</w:t>
      </w:r>
      <w:r w:rsidR="00577FBE">
        <w:t xml:space="preserve">…il… </w:t>
      </w:r>
      <w:proofErr w:type="spellStart"/>
      <w:r w:rsidR="00577FBE">
        <w:t>quoy</w:t>
      </w:r>
      <w:proofErr w:type="spellEnd"/>
    </w:p>
    <w:p w14:paraId="10122AE0" w14:textId="77777777" w:rsidR="00F63C60" w:rsidRDefault="00577FBE" w:rsidP="007736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</w:t>
      </w:r>
      <w:r w:rsidR="001A05F4" w:rsidRPr="001A05F4">
        <w:t xml:space="preserve"> </w:t>
      </w:r>
      <w:r w:rsidR="001A05F4">
        <w:t>……y</w:t>
      </w:r>
      <w:proofErr w:type="gramStart"/>
      <w:r w:rsidR="001A05F4">
        <w:t>…[</w:t>
      </w:r>
      <w:proofErr w:type="gramEnd"/>
      <w:r w:rsidR="001A05F4">
        <w:t>c’</w:t>
      </w:r>
      <w:proofErr w:type="spellStart"/>
      <w:r w:rsidR="001A05F4">
        <w:t>estoit</w:t>
      </w:r>
      <w:proofErr w:type="spellEnd"/>
      <w:r w:rsidR="001A05F4">
        <w:t> ?]… … qu’elle……</w:t>
      </w:r>
    </w:p>
    <w:sectPr w:rsidR="00F63C60" w:rsidSect="00F63C60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BFB382" w14:textId="77777777" w:rsidR="00355DF8" w:rsidRDefault="00355DF8" w:rsidP="000A65DC">
      <w:r>
        <w:separator/>
      </w:r>
    </w:p>
  </w:endnote>
  <w:endnote w:type="continuationSeparator" w:id="0">
    <w:p w14:paraId="306D317B" w14:textId="77777777" w:rsidR="00355DF8" w:rsidRDefault="00355DF8" w:rsidP="000A6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EF9060" w14:textId="77777777" w:rsidR="00355DF8" w:rsidRDefault="00355DF8" w:rsidP="000A65DC">
      <w:r>
        <w:separator/>
      </w:r>
    </w:p>
  </w:footnote>
  <w:footnote w:type="continuationSeparator" w:id="0">
    <w:p w14:paraId="010C1B3F" w14:textId="77777777" w:rsidR="00355DF8" w:rsidRDefault="00355DF8" w:rsidP="000A65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F2B"/>
    <w:rsid w:val="000A65DC"/>
    <w:rsid w:val="001A05F4"/>
    <w:rsid w:val="002144B5"/>
    <w:rsid w:val="00344EB2"/>
    <w:rsid w:val="00355DF8"/>
    <w:rsid w:val="003B0737"/>
    <w:rsid w:val="00440CFC"/>
    <w:rsid w:val="004E0AAC"/>
    <w:rsid w:val="005202AD"/>
    <w:rsid w:val="00566F2B"/>
    <w:rsid w:val="00577FBE"/>
    <w:rsid w:val="0058265D"/>
    <w:rsid w:val="0063068A"/>
    <w:rsid w:val="006C42A0"/>
    <w:rsid w:val="00727BA4"/>
    <w:rsid w:val="00773611"/>
    <w:rsid w:val="007E3CDF"/>
    <w:rsid w:val="00800022"/>
    <w:rsid w:val="00B96C23"/>
    <w:rsid w:val="00C031E6"/>
    <w:rsid w:val="00C260F8"/>
    <w:rsid w:val="00D717EE"/>
    <w:rsid w:val="00E47668"/>
    <w:rsid w:val="00ED44E5"/>
    <w:rsid w:val="00F13CC0"/>
    <w:rsid w:val="00F63C6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199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965"/>
    <w:pPr>
      <w:spacing w:after="0"/>
      <w:ind w:firstLine="709"/>
    </w:pPr>
    <w:rPr>
      <w:rFonts w:ascii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autoRedefine/>
    <w:uiPriority w:val="99"/>
    <w:rsid w:val="0041642D"/>
    <w:pPr>
      <w:ind w:firstLine="340"/>
    </w:pPr>
    <w:rPr>
      <w:rFonts w:ascii="Times" w:hAnsi="Times" w:cstheme="minorBidi"/>
      <w:lang w:eastAsia="it-IT"/>
    </w:rPr>
  </w:style>
  <w:style w:type="character" w:customStyle="1" w:styleId="NotedebasdepageCar">
    <w:name w:val="Note de bas de page Car"/>
    <w:link w:val="Notedebasdepage"/>
    <w:uiPriority w:val="99"/>
    <w:rsid w:val="0041642D"/>
    <w:rPr>
      <w:rFonts w:ascii="Times" w:hAnsi="Times"/>
      <w:lang w:eastAsia="it-IT"/>
    </w:rPr>
  </w:style>
  <w:style w:type="paragraph" w:customStyle="1" w:styleId="Guasco">
    <w:name w:val="Guasco"/>
    <w:basedOn w:val="Normal"/>
    <w:next w:val="Normal"/>
    <w:autoRedefine/>
    <w:qFormat/>
    <w:rsid w:val="00670FEC"/>
  </w:style>
  <w:style w:type="paragraph" w:customStyle="1" w:styleId="complments">
    <w:name w:val="compléments"/>
    <w:basedOn w:val="Normal"/>
    <w:autoRedefine/>
    <w:qFormat/>
    <w:rsid w:val="00791DE1"/>
    <w:pPr>
      <w:pBdr>
        <w:bottom w:val="single" w:sz="6" w:space="1" w:color="auto"/>
      </w:pBdr>
    </w:pPr>
  </w:style>
  <w:style w:type="paragraph" w:customStyle="1" w:styleId="Style2">
    <w:name w:val="Style2"/>
    <w:basedOn w:val="Normal"/>
    <w:autoRedefine/>
    <w:qFormat/>
    <w:rsid w:val="00756F61"/>
  </w:style>
  <w:style w:type="paragraph" w:customStyle="1" w:styleId="ComEx">
    <w:name w:val="ComEx"/>
    <w:basedOn w:val="Normal"/>
    <w:next w:val="Normal"/>
    <w:autoRedefine/>
    <w:qFormat/>
    <w:rsid w:val="00A06E87"/>
    <w:pPr>
      <w:spacing w:line="300" w:lineRule="exact"/>
    </w:pPr>
    <w:rPr>
      <w:color w:val="FF0000"/>
    </w:rPr>
  </w:style>
  <w:style w:type="paragraph" w:customStyle="1" w:styleId="NoteConserv">
    <w:name w:val="Note Conserv"/>
    <w:basedOn w:val="Notedebasdepage"/>
    <w:autoRedefine/>
    <w:qFormat/>
    <w:rsid w:val="00A06E87"/>
    <w:pPr>
      <w:spacing w:line="260" w:lineRule="exact"/>
    </w:pPr>
    <w:rPr>
      <w:rFonts w:cs="Geneva"/>
      <w:color w:val="008000"/>
    </w:rPr>
  </w:style>
  <w:style w:type="paragraph" w:customStyle="1" w:styleId="question">
    <w:name w:val="question"/>
    <w:basedOn w:val="NoteConserv"/>
    <w:autoRedefine/>
    <w:qFormat/>
    <w:rsid w:val="005E29B6"/>
    <w:rPr>
      <w:rFonts w:cs="Times New Roman"/>
      <w:b/>
      <w:color w:val="auto"/>
      <w:u w:val="single"/>
    </w:rPr>
  </w:style>
  <w:style w:type="character" w:customStyle="1" w:styleId="Absatz-Standardschriftart">
    <w:name w:val="Absatz-Standardschriftart"/>
    <w:rsid w:val="0033277C"/>
    <w:rPr>
      <w:noProof/>
      <w:lang w:val="fr-FR"/>
    </w:rPr>
  </w:style>
  <w:style w:type="paragraph" w:customStyle="1" w:styleId="ComDate">
    <w:name w:val="ComDate"/>
    <w:basedOn w:val="Normal"/>
    <w:autoRedefine/>
    <w:qFormat/>
    <w:rsid w:val="004146D3"/>
    <w:pPr>
      <w:spacing w:before="240" w:line="300" w:lineRule="exact"/>
      <w:ind w:right="-54"/>
    </w:pPr>
    <w:rPr>
      <w:rFonts w:cs="Geneva"/>
      <w:b/>
      <w:i/>
      <w:szCs w:val="20"/>
    </w:rPr>
  </w:style>
  <w:style w:type="paragraph" w:customStyle="1" w:styleId="CitationMontesquieu">
    <w:name w:val="Citation Montesquieu"/>
    <w:basedOn w:val="Normal"/>
    <w:next w:val="Normal"/>
    <w:autoRedefine/>
    <w:qFormat/>
    <w:rsid w:val="00D879B2"/>
    <w:pPr>
      <w:spacing w:before="120" w:line="240" w:lineRule="exact"/>
      <w:ind w:left="708"/>
    </w:pPr>
    <w:rPr>
      <w:rFonts w:cs="Geneva"/>
      <w:szCs w:val="20"/>
    </w:rPr>
  </w:style>
  <w:style w:type="character" w:customStyle="1" w:styleId="stnd">
    <w:name w:val="stnd"/>
    <w:rsid w:val="009E40E8"/>
    <w:rPr>
      <w:bCs/>
      <w:iCs/>
      <w:szCs w:val="24"/>
      <w:lang w:val="fr-FR"/>
    </w:rPr>
  </w:style>
  <w:style w:type="character" w:styleId="CitationHTML">
    <w:name w:val="HTML Cite"/>
    <w:basedOn w:val="Policepardfaut"/>
    <w:uiPriority w:val="99"/>
    <w:rsid w:val="002F1952"/>
    <w:rPr>
      <w:i/>
      <w:lang w:val="fr-FR"/>
    </w:rPr>
  </w:style>
  <w:style w:type="character" w:customStyle="1" w:styleId="Stile">
    <w:name w:val="Stile"/>
    <w:rsid w:val="00B36984"/>
    <w:rPr>
      <w:color w:val="000000"/>
      <w:position w:val="0"/>
      <w:sz w:val="20"/>
      <w:vertAlign w:val="superscript"/>
    </w:rPr>
  </w:style>
  <w:style w:type="paragraph" w:customStyle="1" w:styleId="nuovostile">
    <w:name w:val="nuovostile"/>
    <w:rsid w:val="000A65DC"/>
    <w:pPr>
      <w:spacing w:after="0" w:line="480" w:lineRule="atLeast"/>
      <w:ind w:firstLine="1134"/>
    </w:pPr>
    <w:rPr>
      <w:rFonts w:ascii="Times" w:hAnsi="Times" w:cs="Helvetica"/>
      <w:sz w:val="28"/>
      <w:szCs w:val="20"/>
      <w:lang w:eastAsia="fr-FR"/>
    </w:rPr>
  </w:style>
  <w:style w:type="character" w:styleId="Appelnotedebasdep">
    <w:name w:val="footnote reference"/>
    <w:basedOn w:val="Policepardfaut"/>
    <w:uiPriority w:val="99"/>
    <w:unhideWhenUsed/>
    <w:rsid w:val="000A65D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965"/>
    <w:pPr>
      <w:spacing w:after="0"/>
      <w:ind w:firstLine="709"/>
    </w:pPr>
    <w:rPr>
      <w:rFonts w:ascii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autoRedefine/>
    <w:uiPriority w:val="99"/>
    <w:rsid w:val="0041642D"/>
    <w:pPr>
      <w:ind w:firstLine="340"/>
    </w:pPr>
    <w:rPr>
      <w:rFonts w:ascii="Times" w:hAnsi="Times" w:cstheme="minorBidi"/>
      <w:lang w:eastAsia="it-IT"/>
    </w:rPr>
  </w:style>
  <w:style w:type="character" w:customStyle="1" w:styleId="NotedebasdepageCar">
    <w:name w:val="Note de bas de page Car"/>
    <w:link w:val="Notedebasdepage"/>
    <w:uiPriority w:val="99"/>
    <w:rsid w:val="0041642D"/>
    <w:rPr>
      <w:rFonts w:ascii="Times" w:hAnsi="Times"/>
      <w:lang w:eastAsia="it-IT"/>
    </w:rPr>
  </w:style>
  <w:style w:type="paragraph" w:customStyle="1" w:styleId="Guasco">
    <w:name w:val="Guasco"/>
    <w:basedOn w:val="Normal"/>
    <w:next w:val="Normal"/>
    <w:autoRedefine/>
    <w:qFormat/>
    <w:rsid w:val="00670FEC"/>
  </w:style>
  <w:style w:type="paragraph" w:customStyle="1" w:styleId="complments">
    <w:name w:val="compléments"/>
    <w:basedOn w:val="Normal"/>
    <w:autoRedefine/>
    <w:qFormat/>
    <w:rsid w:val="00791DE1"/>
    <w:pPr>
      <w:pBdr>
        <w:bottom w:val="single" w:sz="6" w:space="1" w:color="auto"/>
      </w:pBdr>
    </w:pPr>
  </w:style>
  <w:style w:type="paragraph" w:customStyle="1" w:styleId="Style2">
    <w:name w:val="Style2"/>
    <w:basedOn w:val="Normal"/>
    <w:autoRedefine/>
    <w:qFormat/>
    <w:rsid w:val="00756F61"/>
  </w:style>
  <w:style w:type="paragraph" w:customStyle="1" w:styleId="ComEx">
    <w:name w:val="ComEx"/>
    <w:basedOn w:val="Normal"/>
    <w:next w:val="Normal"/>
    <w:autoRedefine/>
    <w:qFormat/>
    <w:rsid w:val="00A06E87"/>
    <w:pPr>
      <w:spacing w:line="300" w:lineRule="exact"/>
    </w:pPr>
    <w:rPr>
      <w:color w:val="FF0000"/>
    </w:rPr>
  </w:style>
  <w:style w:type="paragraph" w:customStyle="1" w:styleId="NoteConserv">
    <w:name w:val="Note Conserv"/>
    <w:basedOn w:val="Notedebasdepage"/>
    <w:autoRedefine/>
    <w:qFormat/>
    <w:rsid w:val="00A06E87"/>
    <w:pPr>
      <w:spacing w:line="260" w:lineRule="exact"/>
    </w:pPr>
    <w:rPr>
      <w:rFonts w:cs="Geneva"/>
      <w:color w:val="008000"/>
    </w:rPr>
  </w:style>
  <w:style w:type="paragraph" w:customStyle="1" w:styleId="question">
    <w:name w:val="question"/>
    <w:basedOn w:val="NoteConserv"/>
    <w:autoRedefine/>
    <w:qFormat/>
    <w:rsid w:val="005E29B6"/>
    <w:rPr>
      <w:rFonts w:cs="Times New Roman"/>
      <w:b/>
      <w:color w:val="auto"/>
      <w:u w:val="single"/>
    </w:rPr>
  </w:style>
  <w:style w:type="character" w:customStyle="1" w:styleId="Absatz-Standardschriftart">
    <w:name w:val="Absatz-Standardschriftart"/>
    <w:rsid w:val="0033277C"/>
    <w:rPr>
      <w:noProof/>
      <w:lang w:val="fr-FR"/>
    </w:rPr>
  </w:style>
  <w:style w:type="paragraph" w:customStyle="1" w:styleId="ComDate">
    <w:name w:val="ComDate"/>
    <w:basedOn w:val="Normal"/>
    <w:autoRedefine/>
    <w:qFormat/>
    <w:rsid w:val="004146D3"/>
    <w:pPr>
      <w:spacing w:before="240" w:line="300" w:lineRule="exact"/>
      <w:ind w:right="-54"/>
    </w:pPr>
    <w:rPr>
      <w:rFonts w:cs="Geneva"/>
      <w:b/>
      <w:i/>
      <w:szCs w:val="20"/>
    </w:rPr>
  </w:style>
  <w:style w:type="paragraph" w:customStyle="1" w:styleId="CitationMontesquieu">
    <w:name w:val="Citation Montesquieu"/>
    <w:basedOn w:val="Normal"/>
    <w:next w:val="Normal"/>
    <w:autoRedefine/>
    <w:qFormat/>
    <w:rsid w:val="00D879B2"/>
    <w:pPr>
      <w:spacing w:before="120" w:line="240" w:lineRule="exact"/>
      <w:ind w:left="708"/>
    </w:pPr>
    <w:rPr>
      <w:rFonts w:cs="Geneva"/>
      <w:szCs w:val="20"/>
    </w:rPr>
  </w:style>
  <w:style w:type="character" w:customStyle="1" w:styleId="stnd">
    <w:name w:val="stnd"/>
    <w:rsid w:val="009E40E8"/>
    <w:rPr>
      <w:bCs/>
      <w:iCs/>
      <w:szCs w:val="24"/>
      <w:lang w:val="fr-FR"/>
    </w:rPr>
  </w:style>
  <w:style w:type="character" w:styleId="CitationHTML">
    <w:name w:val="HTML Cite"/>
    <w:basedOn w:val="Policepardfaut"/>
    <w:uiPriority w:val="99"/>
    <w:rsid w:val="002F1952"/>
    <w:rPr>
      <w:i/>
      <w:lang w:val="fr-FR"/>
    </w:rPr>
  </w:style>
  <w:style w:type="character" w:customStyle="1" w:styleId="Stile">
    <w:name w:val="Stile"/>
    <w:rsid w:val="00B36984"/>
    <w:rPr>
      <w:color w:val="000000"/>
      <w:position w:val="0"/>
      <w:sz w:val="20"/>
      <w:vertAlign w:val="superscript"/>
    </w:rPr>
  </w:style>
  <w:style w:type="paragraph" w:customStyle="1" w:styleId="nuovostile">
    <w:name w:val="nuovostile"/>
    <w:rsid w:val="000A65DC"/>
    <w:pPr>
      <w:spacing w:after="0" w:line="480" w:lineRule="atLeast"/>
      <w:ind w:firstLine="1134"/>
    </w:pPr>
    <w:rPr>
      <w:rFonts w:ascii="Times" w:hAnsi="Times" w:cs="Helvetica"/>
      <w:sz w:val="28"/>
      <w:szCs w:val="20"/>
      <w:lang w:eastAsia="fr-FR"/>
    </w:rPr>
  </w:style>
  <w:style w:type="character" w:styleId="Appelnotedebasdep">
    <w:name w:val="footnote reference"/>
    <w:basedOn w:val="Policepardfaut"/>
    <w:uiPriority w:val="99"/>
    <w:unhideWhenUsed/>
    <w:rsid w:val="000A65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 Lettres et Sciences Humaines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CVA</dc:creator>
  <cp:lastModifiedBy>Patrick Sarselli</cp:lastModifiedBy>
  <cp:revision>2</cp:revision>
  <dcterms:created xsi:type="dcterms:W3CDTF">2013-10-22T12:57:00Z</dcterms:created>
  <dcterms:modified xsi:type="dcterms:W3CDTF">2013-10-22T12:57:00Z</dcterms:modified>
</cp:coreProperties>
</file>